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BB" w:rsidRPr="00982216" w:rsidRDefault="004D0ABB" w:rsidP="004D0ABB">
      <w:pPr>
        <w:pStyle w:val="Standard"/>
        <w:jc w:val="right"/>
        <w:rPr>
          <w:lang w:val="ru-RU"/>
        </w:rPr>
      </w:pPr>
      <w:r w:rsidRPr="00982216">
        <w:rPr>
          <w:lang w:val="ru-RU"/>
        </w:rPr>
        <w:t>УТВЕРЖДАЮ:</w:t>
      </w:r>
    </w:p>
    <w:p w:rsidR="004D0ABB" w:rsidRPr="00982216" w:rsidRDefault="004D0ABB" w:rsidP="004D0ABB">
      <w:pPr>
        <w:pStyle w:val="Standard"/>
        <w:jc w:val="right"/>
        <w:rPr>
          <w:lang w:val="ru-RU"/>
        </w:rPr>
      </w:pPr>
      <w:r w:rsidRPr="00982216">
        <w:rPr>
          <w:lang w:val="ru-RU"/>
        </w:rPr>
        <w:t xml:space="preserve">Заместитель главы города </w:t>
      </w:r>
      <w:proofErr w:type="spellStart"/>
      <w:r>
        <w:rPr>
          <w:lang w:val="ru-RU"/>
        </w:rPr>
        <w:t>Югорска</w:t>
      </w:r>
      <w:proofErr w:type="spellEnd"/>
    </w:p>
    <w:p w:rsidR="004D0ABB" w:rsidRPr="00982216" w:rsidRDefault="004D0ABB" w:rsidP="004D0ABB">
      <w:pPr>
        <w:pStyle w:val="Standard"/>
        <w:jc w:val="right"/>
        <w:rPr>
          <w:lang w:val="ru-RU"/>
        </w:rPr>
      </w:pPr>
      <w:r w:rsidRPr="00982216">
        <w:rPr>
          <w:lang w:val="ru-RU"/>
        </w:rPr>
        <w:t xml:space="preserve">___________________Т.И. </w:t>
      </w:r>
      <w:proofErr w:type="spellStart"/>
      <w:r w:rsidRPr="00982216">
        <w:rPr>
          <w:lang w:val="ru-RU"/>
        </w:rPr>
        <w:t>Долгодворова</w:t>
      </w:r>
      <w:proofErr w:type="spellEnd"/>
    </w:p>
    <w:p w:rsidR="004D0ABB" w:rsidRPr="00982216" w:rsidRDefault="004D0ABB" w:rsidP="004D0ABB">
      <w:pPr>
        <w:pStyle w:val="Standard"/>
        <w:jc w:val="right"/>
        <w:rPr>
          <w:lang w:val="ru-RU"/>
        </w:rPr>
      </w:pPr>
      <w:r w:rsidRPr="00982216">
        <w:rPr>
          <w:lang w:val="ru-RU"/>
        </w:rPr>
        <w:t>«</w:t>
      </w:r>
      <w:r>
        <w:rPr>
          <w:lang w:val="ru-RU"/>
        </w:rPr>
        <w:t>_24__</w:t>
      </w:r>
      <w:r w:rsidRPr="00982216">
        <w:rPr>
          <w:lang w:val="ru-RU"/>
        </w:rPr>
        <w:t xml:space="preserve">» </w:t>
      </w:r>
      <w:r>
        <w:rPr>
          <w:lang w:val="ru-RU"/>
        </w:rPr>
        <w:t>_июня_</w:t>
      </w:r>
      <w:r w:rsidRPr="00982216">
        <w:rPr>
          <w:lang w:val="ru-RU"/>
        </w:rPr>
        <w:t xml:space="preserve"> </w:t>
      </w:r>
      <w:r>
        <w:rPr>
          <w:lang w:val="ru-RU"/>
        </w:rPr>
        <w:t>2010г.</w:t>
      </w:r>
    </w:p>
    <w:p w:rsidR="004D0ABB" w:rsidRPr="00982216" w:rsidRDefault="004D0ABB" w:rsidP="004D0ABB">
      <w:pPr>
        <w:pStyle w:val="Standard"/>
        <w:jc w:val="right"/>
        <w:rPr>
          <w:lang w:val="ru-RU"/>
        </w:rPr>
      </w:pPr>
    </w:p>
    <w:p w:rsidR="004D0ABB" w:rsidRPr="00982216" w:rsidRDefault="004D0ABB" w:rsidP="004D0ABB">
      <w:pPr>
        <w:pStyle w:val="Standard"/>
        <w:jc w:val="right"/>
        <w:rPr>
          <w:lang w:val="ru-RU"/>
        </w:rPr>
      </w:pPr>
    </w:p>
    <w:p w:rsidR="004D0ABB" w:rsidRPr="00982216" w:rsidRDefault="004D0ABB" w:rsidP="004D0ABB">
      <w:pPr>
        <w:pStyle w:val="Standard"/>
        <w:jc w:val="center"/>
        <w:rPr>
          <w:b/>
          <w:lang w:val="ru-RU"/>
        </w:rPr>
      </w:pPr>
      <w:r w:rsidRPr="00982216">
        <w:rPr>
          <w:b/>
          <w:lang w:val="ru-RU"/>
        </w:rPr>
        <w:t>План</w:t>
      </w:r>
    </w:p>
    <w:p w:rsidR="004D0ABB" w:rsidRPr="00982216" w:rsidRDefault="004D0ABB" w:rsidP="004D0ABB">
      <w:pPr>
        <w:pStyle w:val="Standard"/>
        <w:jc w:val="center"/>
        <w:rPr>
          <w:lang w:val="ru-RU"/>
        </w:rPr>
      </w:pPr>
      <w:r w:rsidRPr="00982216">
        <w:rPr>
          <w:b/>
          <w:lang w:val="ru-RU"/>
        </w:rPr>
        <w:t xml:space="preserve">работы </w:t>
      </w:r>
      <w:r>
        <w:rPr>
          <w:b/>
          <w:lang w:val="ru-RU"/>
        </w:rPr>
        <w:t>Управления по физической культуре, спорту,</w:t>
      </w:r>
    </w:p>
    <w:p w:rsidR="004D0ABB" w:rsidRPr="00982216" w:rsidRDefault="004D0ABB" w:rsidP="004D0ABB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работе с детьми и молодежью администрации города </w:t>
      </w:r>
      <w:proofErr w:type="spellStart"/>
      <w:r>
        <w:rPr>
          <w:b/>
          <w:lang w:val="ru-RU"/>
        </w:rPr>
        <w:t>Югорска</w:t>
      </w:r>
      <w:proofErr w:type="spellEnd"/>
    </w:p>
    <w:p w:rsidR="004D0ABB" w:rsidRPr="00982216" w:rsidRDefault="004D0ABB" w:rsidP="004D0ABB">
      <w:pPr>
        <w:pStyle w:val="Standard"/>
        <w:jc w:val="center"/>
        <w:rPr>
          <w:lang w:val="ru-RU"/>
        </w:rPr>
      </w:pPr>
      <w:r w:rsidRPr="00982216">
        <w:rPr>
          <w:b/>
          <w:lang w:val="ru-RU"/>
        </w:rPr>
        <w:t xml:space="preserve">на </w:t>
      </w:r>
      <w:r>
        <w:rPr>
          <w:b/>
        </w:rPr>
        <w:t>III</w:t>
      </w:r>
      <w:r w:rsidRPr="00982216">
        <w:rPr>
          <w:b/>
          <w:lang w:val="ru-RU"/>
        </w:rPr>
        <w:t xml:space="preserve"> </w:t>
      </w:r>
      <w:r>
        <w:rPr>
          <w:b/>
          <w:lang w:val="ru-RU"/>
        </w:rPr>
        <w:t xml:space="preserve">квартал </w:t>
      </w:r>
      <w:r w:rsidRPr="00982216">
        <w:rPr>
          <w:b/>
          <w:lang w:val="ru-RU"/>
        </w:rPr>
        <w:t xml:space="preserve"> 2010 год</w:t>
      </w:r>
    </w:p>
    <w:p w:rsidR="004D0ABB" w:rsidRPr="00982216" w:rsidRDefault="004D0ABB" w:rsidP="004D0ABB">
      <w:pPr>
        <w:pStyle w:val="Standard"/>
        <w:jc w:val="center"/>
        <w:rPr>
          <w:b/>
          <w:lang w:val="ru-RU"/>
        </w:rPr>
      </w:pPr>
    </w:p>
    <w:p w:rsidR="004D0ABB" w:rsidRPr="00982216" w:rsidRDefault="004D0ABB" w:rsidP="004D0ABB">
      <w:pPr>
        <w:pStyle w:val="Standard"/>
        <w:jc w:val="center"/>
        <w:rPr>
          <w:b/>
          <w:lang w:val="ru-RU"/>
        </w:rPr>
      </w:pPr>
      <w:r w:rsidRPr="00982216">
        <w:rPr>
          <w:b/>
          <w:lang w:val="ru-RU"/>
        </w:rPr>
        <w:t xml:space="preserve">Вопросы, выносимые на заседание Думы города </w:t>
      </w:r>
      <w:proofErr w:type="spellStart"/>
      <w:r w:rsidRPr="00982216">
        <w:rPr>
          <w:b/>
          <w:lang w:val="ru-RU"/>
        </w:rPr>
        <w:t>Югорска</w:t>
      </w:r>
      <w:proofErr w:type="spellEnd"/>
    </w:p>
    <w:tbl>
      <w:tblPr>
        <w:tblW w:w="14979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8460"/>
        <w:gridCol w:w="2520"/>
        <w:gridCol w:w="2858"/>
      </w:tblGrid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№\№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и дополнений в решение Думы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от 17.12.2009 № 104 «О бюджете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на 2010 год и плановый период 2011 и 2012 годов»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Бурматов В.М.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и дополнений в Положение об Управлении по физической культуре, спорту, работе с детьми и молодежью администрации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- Сентябрь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Бурматов В.М.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</w:tbl>
    <w:p w:rsidR="004D0ABB" w:rsidRPr="00982216" w:rsidRDefault="004D0ABB" w:rsidP="004D0ABB">
      <w:pPr>
        <w:pStyle w:val="Standard"/>
        <w:jc w:val="center"/>
        <w:rPr>
          <w:lang w:val="ru-RU"/>
        </w:rPr>
      </w:pPr>
    </w:p>
    <w:p w:rsidR="004D0ABB" w:rsidRPr="00982216" w:rsidRDefault="004D0ABB" w:rsidP="004D0ABB">
      <w:pPr>
        <w:pStyle w:val="Standard"/>
        <w:jc w:val="center"/>
        <w:rPr>
          <w:b/>
          <w:lang w:val="ru-RU"/>
        </w:rPr>
      </w:pPr>
      <w:r w:rsidRPr="00982216">
        <w:rPr>
          <w:b/>
          <w:lang w:val="ru-RU"/>
        </w:rPr>
        <w:t>Вопросы, выносимые для рассмотрения у главы города и заместител</w:t>
      </w:r>
      <w:r>
        <w:rPr>
          <w:b/>
          <w:lang w:val="ru-RU"/>
        </w:rPr>
        <w:t>ей</w:t>
      </w:r>
      <w:r w:rsidRPr="00982216">
        <w:rPr>
          <w:b/>
          <w:lang w:val="ru-RU"/>
        </w:rPr>
        <w:t xml:space="preserve"> главы города</w:t>
      </w:r>
    </w:p>
    <w:p w:rsidR="004D0ABB" w:rsidRPr="00982216" w:rsidRDefault="004D0ABB" w:rsidP="004D0ABB">
      <w:pPr>
        <w:pStyle w:val="Standard"/>
        <w:jc w:val="center"/>
        <w:rPr>
          <w:b/>
          <w:lang w:val="ru-RU"/>
        </w:rPr>
      </w:pPr>
    </w:p>
    <w:tbl>
      <w:tblPr>
        <w:tblW w:w="14979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8460"/>
        <w:gridCol w:w="2520"/>
        <w:gridCol w:w="2858"/>
      </w:tblGrid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№/№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82216">
              <w:rPr>
                <w:lang w:val="ru-RU"/>
              </w:rPr>
              <w:t xml:space="preserve">еализация </w:t>
            </w:r>
            <w:r>
              <w:rPr>
                <w:lang w:val="ru-RU"/>
              </w:rPr>
              <w:t>ведомственной</w:t>
            </w:r>
            <w:r w:rsidRPr="00982216">
              <w:rPr>
                <w:lang w:val="ru-RU"/>
              </w:rPr>
              <w:t xml:space="preserve"> целевой программы "</w:t>
            </w:r>
            <w:r>
              <w:rPr>
                <w:lang w:val="ru-RU"/>
              </w:rPr>
              <w:t xml:space="preserve">Реализация мероприятий в сфере организации и осуществлении мероприятий по работе с детьми и молодежью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2010 — 2012 годы</w:t>
            </w:r>
            <w:r w:rsidRPr="00982216">
              <w:rPr>
                <w:lang w:val="ru-RU"/>
              </w:rPr>
              <w:t>"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Занина И.М.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Реализация ведомственной целевой программы «Временное трудоустройство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2010 — 2012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Реализация городской программы «Развитие физической культуры и спорта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2007 — 2010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Бурматов В.М.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Дубровский Г.П.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Реализация </w:t>
            </w:r>
            <w:r>
              <w:rPr>
                <w:lang w:val="ru-RU"/>
              </w:rPr>
              <w:t>городской</w:t>
            </w:r>
            <w:r w:rsidRPr="00982216">
              <w:rPr>
                <w:lang w:val="ru-RU"/>
              </w:rPr>
              <w:t xml:space="preserve"> подпрограммы «Жилье – молодым </w:t>
            </w:r>
            <w:r>
              <w:rPr>
                <w:lang w:val="ru-RU"/>
              </w:rPr>
              <w:t>на 2008 — 2010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Занина И.М., Самсоненко О.В.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подпрограммы «Обеспечение жильем молодых семей» федеральной целевой программы «Жилище» на 2002 — 2010 годы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"</w:t>
            </w:r>
            <w:proofErr w:type="spellStart"/>
            <w:r>
              <w:t>Отдых</w:t>
            </w:r>
            <w:proofErr w:type="spellEnd"/>
            <w:r>
              <w:t xml:space="preserve"> 2010"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>Организация и деятельность межведомственной комиссии по организации отдыха, оздоровления, занятости детей, подростков и молодежи в период 2010 года: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утверждение положения о комиссии;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lastRenderedPageBreak/>
              <w:t>- утверждение персонального состава комиссии;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утверждение плана работы комиссии на 2010 год;</w:t>
            </w:r>
          </w:p>
          <w:p w:rsidR="004D0ABB" w:rsidRDefault="004D0ABB" w:rsidP="004D5E6F">
            <w:pPr>
              <w:pStyle w:val="Standard"/>
            </w:pPr>
            <w:r>
              <w:t xml:space="preserve">- </w:t>
            </w:r>
            <w:proofErr w:type="spellStart"/>
            <w:proofErr w:type="gramStart"/>
            <w:r>
              <w:t>заседания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Занина И.М.</w:t>
            </w:r>
          </w:p>
          <w:p w:rsidR="004D0ABB" w:rsidRDefault="004D0ABB" w:rsidP="004D5E6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деятельности по работе с детьми и молодежью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деятельности в сфере физической культуры и массового спорта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Организация городских мероприятий в соответствии с </w:t>
            </w:r>
            <w:proofErr w:type="spellStart"/>
            <w:r w:rsidRPr="00982216">
              <w:rPr>
                <w:lang w:val="ru-RU"/>
              </w:rPr>
              <w:t>утвержденн</w:t>
            </w:r>
            <w:r>
              <w:rPr>
                <w:lang w:val="ru-RU"/>
              </w:rPr>
              <w:t>оыми</w:t>
            </w:r>
            <w:proofErr w:type="spellEnd"/>
            <w:r w:rsidRPr="00982216">
              <w:rPr>
                <w:lang w:val="ru-RU"/>
              </w:rPr>
              <w:t xml:space="preserve"> п</w:t>
            </w:r>
            <w:r>
              <w:rPr>
                <w:lang w:val="ru-RU"/>
              </w:rPr>
              <w:t>рограммами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Рассмотрение вопросов дополнительного финансирования содержания учреждений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Увеличение штатного расписания подведомственных учреждений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</w:tbl>
    <w:p w:rsidR="004D0ABB" w:rsidRDefault="004D0ABB" w:rsidP="004D0ABB">
      <w:pPr>
        <w:pStyle w:val="Standard"/>
        <w:jc w:val="center"/>
      </w:pPr>
    </w:p>
    <w:p w:rsidR="004D0ABB" w:rsidRPr="00982216" w:rsidRDefault="004D0ABB" w:rsidP="004D0ABB">
      <w:pPr>
        <w:pStyle w:val="Standard"/>
        <w:jc w:val="center"/>
        <w:rPr>
          <w:lang w:val="ru-RU"/>
        </w:rPr>
      </w:pPr>
      <w:r w:rsidRPr="00982216">
        <w:rPr>
          <w:b/>
          <w:bCs/>
          <w:lang w:val="ru-RU"/>
        </w:rPr>
        <w:t xml:space="preserve">Мероприятия </w:t>
      </w:r>
      <w:r>
        <w:rPr>
          <w:b/>
          <w:bCs/>
          <w:lang w:val="ru-RU"/>
        </w:rPr>
        <w:t>в сфере физической культуры, спорта, работе с детьми и молодежью</w:t>
      </w:r>
    </w:p>
    <w:p w:rsidR="004D0ABB" w:rsidRDefault="004D0ABB" w:rsidP="004D0ABB">
      <w:pPr>
        <w:pStyle w:val="Standard"/>
        <w:jc w:val="center"/>
        <w:rPr>
          <w:b/>
          <w:bCs/>
          <w:lang w:val="ru-RU"/>
        </w:rPr>
      </w:pPr>
    </w:p>
    <w:tbl>
      <w:tblPr>
        <w:tblW w:w="1498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8440"/>
        <w:gridCol w:w="2282"/>
        <w:gridCol w:w="3129"/>
      </w:tblGrid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квартал</w:t>
            </w:r>
            <w:proofErr w:type="spellEnd"/>
            <w:r>
              <w:rPr>
                <w:b/>
              </w:rPr>
              <w:t xml:space="preserve"> 2010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Кампания по организации отдыха, оздоровления и занятости детей, подростков и молодежи </w:t>
            </w:r>
            <w:r>
              <w:rPr>
                <w:lang w:val="ru-RU"/>
              </w:rPr>
              <w:t xml:space="preserve">в </w:t>
            </w:r>
            <w:r w:rsidRPr="00982216">
              <w:rPr>
                <w:lang w:val="ru-RU"/>
              </w:rPr>
              <w:t>20</w:t>
            </w:r>
            <w:r>
              <w:rPr>
                <w:lang w:val="ru-RU"/>
              </w:rPr>
              <w:t>10</w:t>
            </w:r>
            <w:r w:rsidRPr="00982216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у</w:t>
            </w:r>
            <w:r w:rsidRPr="00982216">
              <w:rPr>
                <w:lang w:val="ru-RU"/>
              </w:rPr>
              <w:t>: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оказание методической помощи подведомственным учреждениям;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формирование групп детей;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оформление и выдача путевок, иных необходимых документов;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подбор и обучение сопровождающих;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страхование детей;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организация отправления групп детей;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>- организация семейного отдыха работников бюджетных учреждений.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proofErr w:type="spellStart"/>
            <w:r>
              <w:t>Июль</w:t>
            </w:r>
            <w:proofErr w:type="spellEnd"/>
            <w:r>
              <w:t xml:space="preserve"> –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городской Летней Спартакиады среди дворовых команд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 - август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самодеятельного</w:t>
            </w:r>
            <w:proofErr w:type="spellEnd"/>
            <w:r>
              <w:t xml:space="preserve"> </w:t>
            </w:r>
            <w:proofErr w:type="spellStart"/>
            <w:r>
              <w:t>молодежного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«Центр досуга»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Поддержка и развитие </w:t>
            </w:r>
            <w:r>
              <w:rPr>
                <w:lang w:val="ru-RU"/>
              </w:rPr>
              <w:t>экстремальных видов спорта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Занина И.М.,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>Текущая проверка летних городских оздоровительных лагерей с дневным пребыванием детей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межведомственная комиссия по организации отдыха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>Подготовка оперативной информации о реализации летней оздоровительной кампании в Департамент социальной защиты ХМАО - Югры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К 5 </w:t>
            </w:r>
            <w:proofErr w:type="spellStart"/>
            <w:r>
              <w:t>числу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Занина И.М.,</w:t>
            </w:r>
          </w:p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Рогачёв А.В.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спортивно — массовых мероприятий, посвященных  </w:t>
            </w:r>
            <w:r>
              <w:rPr>
                <w:lang w:val="ru-RU"/>
              </w:rPr>
              <w:lastRenderedPageBreak/>
              <w:t>профессиональному празднику «День физкультурника»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lastRenderedPageBreak/>
              <w:t xml:space="preserve">14 </w:t>
            </w:r>
            <w:r>
              <w:rPr>
                <w:lang w:val="ru-RU"/>
              </w:rPr>
              <w:t>августа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МБУ «ФСК «Юность»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Подготовка проекта сметы расходов </w:t>
            </w:r>
            <w:r>
              <w:rPr>
                <w:lang w:val="ru-RU"/>
              </w:rPr>
              <w:t>Управления</w:t>
            </w:r>
            <w:r w:rsidRPr="00982216">
              <w:rPr>
                <w:lang w:val="ru-RU"/>
              </w:rPr>
              <w:t xml:space="preserve"> на 2011 год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  <w:r>
              <w:t xml:space="preserve"> - </w:t>
            </w:r>
            <w:proofErr w:type="spellStart"/>
            <w:r>
              <w:t>сентябрь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Бурматов В.М.</w:t>
            </w:r>
          </w:p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Занина И.М.,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Спортивно — массовые мероприятия, посвященные «Дню города» и «Дню работников нефтяной и газовой промышленности»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30.08 – 05.09.2010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Туристический слет среди работников образовательных учреждений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4D0ABB" w:rsidRPr="00982216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Проведение в г. </w:t>
            </w:r>
            <w:proofErr w:type="spellStart"/>
            <w:r w:rsidRPr="00982216">
              <w:rPr>
                <w:lang w:val="ru-RU"/>
              </w:rPr>
              <w:t>Югорске</w:t>
            </w:r>
            <w:proofErr w:type="spellEnd"/>
            <w:r w:rsidRPr="00982216">
              <w:rPr>
                <w:lang w:val="ru-RU"/>
              </w:rPr>
              <w:t xml:space="preserve"> чемпионата и первенства округа по </w:t>
            </w:r>
            <w:proofErr w:type="spellStart"/>
            <w:r w:rsidRPr="00982216">
              <w:rPr>
                <w:lang w:val="ru-RU"/>
              </w:rPr>
              <w:t>турмногоборью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Pr="00982216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82216">
              <w:rPr>
                <w:lang w:val="ru-RU"/>
              </w:rPr>
              <w:t>ГМОО "Федерация спортивного туризма"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Окружном фестивале «Трудовое лето»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D0ABB" w:rsidRDefault="004D0ABB" w:rsidP="004D5E6F">
            <w:pPr>
              <w:pStyle w:val="Standard"/>
              <w:snapToGrid w:val="0"/>
              <w:jc w:val="center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«МБТ «Гелиос»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участие в конкурсах </w:t>
            </w:r>
            <w:proofErr w:type="spellStart"/>
            <w:r>
              <w:rPr>
                <w:lang w:val="ru-RU"/>
              </w:rPr>
              <w:t>военно</w:t>
            </w:r>
            <w:proofErr w:type="spellEnd"/>
            <w:r>
              <w:rPr>
                <w:lang w:val="ru-RU"/>
              </w:rPr>
              <w:t xml:space="preserve"> — патриотической направленности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— октябрь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</w:pP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по волейболу среди мужских и женских команд коллективов физической культуры предприятий и учреждений города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посвященное 65-ой годовщине со Дня Победы в ВОВ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- октябрь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>Методическое руководство, координация работы структурных подразделений: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 xml:space="preserve">- Муниципальное </w:t>
            </w:r>
            <w:r>
              <w:rPr>
                <w:lang w:val="ru-RU"/>
              </w:rPr>
              <w:t xml:space="preserve">автономное </w:t>
            </w:r>
            <w:r w:rsidRPr="00982216">
              <w:rPr>
                <w:lang w:val="ru-RU"/>
              </w:rPr>
              <w:t>учреждение "Молодежная биржа труда "Гелиос";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 xml:space="preserve">- Муниципальное </w:t>
            </w:r>
            <w:r>
              <w:rPr>
                <w:lang w:val="ru-RU"/>
              </w:rPr>
              <w:t xml:space="preserve">бюджетное </w:t>
            </w:r>
            <w:r w:rsidRPr="00982216">
              <w:rPr>
                <w:lang w:val="ru-RU"/>
              </w:rPr>
              <w:t>учреждение "Центр досуга";</w:t>
            </w:r>
          </w:p>
          <w:p w:rsidR="004D0ABB" w:rsidRPr="00982216" w:rsidRDefault="004D0ABB" w:rsidP="004D5E6F">
            <w:pPr>
              <w:pStyle w:val="Standard"/>
              <w:rPr>
                <w:lang w:val="ru-RU"/>
              </w:rPr>
            </w:pPr>
            <w:r w:rsidRPr="00982216">
              <w:rPr>
                <w:lang w:val="ru-RU"/>
              </w:rPr>
              <w:t xml:space="preserve">- Муниципальное </w:t>
            </w:r>
            <w:r>
              <w:rPr>
                <w:lang w:val="ru-RU"/>
              </w:rPr>
              <w:t xml:space="preserve">бюджетное </w:t>
            </w:r>
            <w:r w:rsidRPr="00982216">
              <w:rPr>
                <w:lang w:val="ru-RU"/>
              </w:rPr>
              <w:t>учреждение "Дворец семьи"</w:t>
            </w:r>
          </w:p>
          <w:p w:rsidR="004D0ABB" w:rsidRDefault="004D0ABB" w:rsidP="004D5E6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бюджетное учреждение «ФСК «Юность»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>Публикации в СМИ города (информация о мероприятиях)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4D0ABB" w:rsidTr="004D5E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Pr="00982216" w:rsidRDefault="004D0ABB" w:rsidP="004D5E6F">
            <w:pPr>
              <w:pStyle w:val="Standard"/>
              <w:snapToGrid w:val="0"/>
              <w:rPr>
                <w:lang w:val="ru-RU"/>
              </w:rPr>
            </w:pPr>
            <w:r w:rsidRPr="00982216">
              <w:rPr>
                <w:lang w:val="ru-RU"/>
              </w:rPr>
              <w:t xml:space="preserve">Подготовка информационных материалов для городской газеты, сайта о мероприятиях </w:t>
            </w:r>
            <w:r>
              <w:rPr>
                <w:lang w:val="ru-RU"/>
              </w:rPr>
              <w:t>управления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BB" w:rsidRDefault="004D0ABB" w:rsidP="004D5E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</w:tbl>
    <w:p w:rsidR="004D0ABB" w:rsidRDefault="004D0ABB" w:rsidP="004D0ABB">
      <w:pPr>
        <w:pStyle w:val="Standard"/>
        <w:jc w:val="center"/>
      </w:pPr>
    </w:p>
    <w:p w:rsidR="004D0ABB" w:rsidRDefault="004D0ABB" w:rsidP="004D0ABB">
      <w:pPr>
        <w:pStyle w:val="Standard"/>
        <w:jc w:val="center"/>
      </w:pPr>
    </w:p>
    <w:p w:rsidR="004D0ABB" w:rsidRDefault="004D0ABB" w:rsidP="004D0ABB">
      <w:pPr>
        <w:pStyle w:val="Standard"/>
        <w:jc w:val="center"/>
      </w:pPr>
    </w:p>
    <w:p w:rsidR="004D0ABB" w:rsidRDefault="004D0ABB" w:rsidP="004D0ABB">
      <w:pPr>
        <w:pStyle w:val="Standard"/>
      </w:pPr>
      <w:r>
        <w:rPr>
          <w:b/>
          <w:bCs/>
          <w:lang w:val="ru-RU"/>
        </w:rPr>
        <w:t xml:space="preserve">Начальник управления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>В.М. Бурматов</w:t>
      </w:r>
    </w:p>
    <w:p w:rsidR="004D0ABB" w:rsidRDefault="004D0ABB" w:rsidP="004D0ABB">
      <w:pPr>
        <w:pStyle w:val="Standard"/>
        <w:rPr>
          <w:b/>
          <w:bCs/>
          <w:lang w:val="ru-RU"/>
        </w:rPr>
      </w:pPr>
    </w:p>
    <w:p w:rsidR="004D0ABB" w:rsidRDefault="004D0ABB" w:rsidP="004D0ABB">
      <w:pPr>
        <w:pStyle w:val="Standard"/>
        <w:rPr>
          <w:b/>
          <w:bCs/>
          <w:lang w:val="ru-RU"/>
        </w:rPr>
      </w:pPr>
    </w:p>
    <w:p w:rsidR="004D0ABB" w:rsidRDefault="004D0ABB" w:rsidP="004D0ABB">
      <w:pPr>
        <w:pStyle w:val="Standard"/>
        <w:rPr>
          <w:b/>
          <w:bCs/>
          <w:lang w:val="ru-RU"/>
        </w:rPr>
      </w:pPr>
    </w:p>
    <w:p w:rsidR="004D0ABB" w:rsidRDefault="004D0ABB" w:rsidP="004D0ABB">
      <w:pPr>
        <w:pStyle w:val="Standard"/>
        <w:rPr>
          <w:b/>
          <w:bCs/>
          <w:lang w:val="ru-RU"/>
        </w:rPr>
      </w:pPr>
    </w:p>
    <w:p w:rsidR="004D0ABB" w:rsidRDefault="004D0ABB" w:rsidP="004D0ABB">
      <w:pPr>
        <w:pStyle w:val="Standard"/>
        <w:rPr>
          <w:b/>
          <w:bCs/>
          <w:lang w:val="ru-RU"/>
        </w:rPr>
      </w:pPr>
    </w:p>
    <w:p w:rsidR="004D0ABB" w:rsidRDefault="004D0ABB" w:rsidP="004D0ABB">
      <w:pPr>
        <w:pStyle w:val="Standard"/>
        <w:rPr>
          <w:b/>
          <w:bCs/>
          <w:lang w:val="ru-RU"/>
        </w:rPr>
      </w:pPr>
    </w:p>
    <w:p w:rsidR="004D0ABB" w:rsidRDefault="004D0ABB" w:rsidP="004D0ABB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О.В. Самсоненко,</w:t>
      </w:r>
    </w:p>
    <w:p w:rsidR="004D0ABB" w:rsidRDefault="004D0ABB" w:rsidP="004D0ABB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5-00-24</w:t>
      </w:r>
    </w:p>
    <w:p w:rsidR="00F532B8" w:rsidRDefault="00F532B8">
      <w:bookmarkStart w:id="0" w:name="_GoBack"/>
      <w:bookmarkEnd w:id="0"/>
    </w:p>
    <w:sectPr w:rsidR="00F532B8">
      <w:pgSz w:w="16837" w:h="11905" w:orient="landscape"/>
      <w:pgMar w:top="440" w:right="883" w:bottom="50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5D"/>
    <w:rsid w:val="0048095D"/>
    <w:rsid w:val="004D0ABB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B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0ABB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B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0ABB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2014-11-14T04:25:00Z</dcterms:created>
  <dcterms:modified xsi:type="dcterms:W3CDTF">2014-11-14T04:26:00Z</dcterms:modified>
</cp:coreProperties>
</file>